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5F" w14:textId="29B3A47D" w:rsidR="00A9255D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Dear Councillor</w:t>
      </w:r>
      <w:r w:rsidR="00CD3D1C">
        <w:rPr>
          <w:rFonts w:ascii="Arial" w:hAnsi="Arial" w:cs="Arial"/>
          <w:color w:val="000000"/>
          <w:sz w:val="24"/>
          <w:szCs w:val="24"/>
        </w:rPr>
        <w:t>,</w:t>
      </w:r>
    </w:p>
    <w:p w14:paraId="6BBA27D3" w14:textId="77777777" w:rsidR="00D404A4" w:rsidRPr="0041711B" w:rsidRDefault="00D404A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1A40D32" w14:textId="045ED00E" w:rsidR="00A9255D" w:rsidRPr="0041711B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You ar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e hereby summoned to attend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032847">
        <w:rPr>
          <w:rFonts w:ascii="Arial" w:hAnsi="Arial" w:cs="Arial"/>
          <w:b/>
          <w:color w:val="000000"/>
          <w:sz w:val="24"/>
          <w:szCs w:val="24"/>
        </w:rPr>
        <w:t>6</w:t>
      </w:r>
      <w:r w:rsidR="00032847" w:rsidRPr="00032847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032847">
        <w:rPr>
          <w:rFonts w:ascii="Arial" w:hAnsi="Arial" w:cs="Arial"/>
          <w:b/>
          <w:color w:val="000000"/>
          <w:sz w:val="24"/>
          <w:szCs w:val="24"/>
        </w:rPr>
        <w:t xml:space="preserve"> June</w:t>
      </w:r>
      <w:r w:rsidR="005556F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023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336FF6" w:rsidRPr="00336FF6">
        <w:rPr>
          <w:rFonts w:ascii="Arial" w:hAnsi="Arial" w:cs="Arial"/>
          <w:b/>
          <w:bCs/>
          <w:color w:val="000000"/>
          <w:sz w:val="24"/>
          <w:szCs w:val="24"/>
        </w:rPr>
        <w:t>Kinnerley Parish</w:t>
      </w:r>
      <w:r w:rsidR="00336FF6">
        <w:rPr>
          <w:rFonts w:ascii="Arial" w:hAnsi="Arial" w:cs="Arial"/>
          <w:color w:val="000000"/>
          <w:sz w:val="24"/>
          <w:szCs w:val="24"/>
        </w:rPr>
        <w:t xml:space="preserve">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41711B">
        <w:rPr>
          <w:rFonts w:ascii="Arial" w:hAnsi="Arial" w:cs="Arial"/>
          <w:color w:val="000000"/>
          <w:sz w:val="24"/>
          <w:szCs w:val="24"/>
        </w:rPr>
        <w:t>in order to</w:t>
      </w:r>
      <w:proofErr w:type="gramEnd"/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F14D5E">
        <w:rPr>
          <w:rFonts w:ascii="Arial" w:hAnsi="Arial" w:cs="Arial"/>
          <w:color w:val="000000"/>
          <w:sz w:val="24"/>
          <w:szCs w:val="24"/>
        </w:rPr>
        <w:t>deal with the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53127B">
        <w:rPr>
          <w:rFonts w:ascii="Arial" w:hAnsi="Arial" w:cs="Arial"/>
          <w:color w:val="000000"/>
          <w:sz w:val="24"/>
          <w:szCs w:val="24"/>
        </w:rPr>
        <w:t>matters,</w:t>
      </w:r>
      <w:r w:rsidR="00797A5D">
        <w:rPr>
          <w:rFonts w:ascii="Arial" w:hAnsi="Arial" w:cs="Arial"/>
          <w:color w:val="000000"/>
          <w:sz w:val="24"/>
          <w:szCs w:val="24"/>
        </w:rPr>
        <w:t xml:space="preserve">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in the agenda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13235594" w:rsidR="001160BE" w:rsidRPr="0041711B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</w:t>
      </w:r>
      <w:r w:rsidR="0044071B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be necessary to </w:t>
      </w:r>
      <w:r w:rsidR="0044071B">
        <w:rPr>
          <w:rFonts w:ascii="Arial" w:hAnsi="Arial" w:cs="Arial"/>
          <w:color w:val="000000"/>
          <w:sz w:val="24"/>
          <w:szCs w:val="24"/>
        </w:rPr>
        <w:t>restrict</w:t>
      </w:r>
      <w:r>
        <w:rPr>
          <w:rFonts w:ascii="Arial" w:hAnsi="Arial" w:cs="Arial"/>
          <w:color w:val="000000"/>
          <w:sz w:val="24"/>
          <w:szCs w:val="24"/>
        </w:rPr>
        <w:t xml:space="preserve"> the number of members of the public at the meeting at any one time. 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Any member of the public wishing to attend the </w:t>
      </w:r>
      <w:r w:rsidR="0044071B">
        <w:rPr>
          <w:rFonts w:ascii="Arial" w:hAnsi="Arial" w:cs="Arial"/>
          <w:color w:val="000000"/>
          <w:sz w:val="24"/>
          <w:szCs w:val="24"/>
        </w:rPr>
        <w:t>meeting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 should contact the Parish Clerk on </w:t>
      </w:r>
      <w:hyperlink r:id="rId8" w:history="1"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Kinner</w:t>
        </w:r>
        <w:r w:rsidR="003C457E">
          <w:rPr>
            <w:rStyle w:val="Hyperlink"/>
            <w:rFonts w:ascii="Arial" w:hAnsi="Arial" w:cs="Arial"/>
            <w:sz w:val="24"/>
            <w:szCs w:val="24"/>
          </w:rPr>
          <w:t>ley</w:t>
        </w:r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parishcouncil@gmail.com</w:t>
        </w:r>
      </w:hyperlink>
      <w:r w:rsidR="006D0F77">
        <w:rPr>
          <w:rFonts w:ascii="Arial" w:hAnsi="Arial" w:cs="Arial"/>
          <w:color w:val="000000"/>
          <w:sz w:val="24"/>
          <w:szCs w:val="24"/>
        </w:rPr>
        <w:t xml:space="preserve"> or 07866 </w:t>
      </w:r>
      <w:r w:rsidR="0053127B">
        <w:rPr>
          <w:rFonts w:ascii="Arial" w:hAnsi="Arial" w:cs="Arial"/>
          <w:color w:val="000000"/>
          <w:sz w:val="24"/>
          <w:szCs w:val="24"/>
        </w:rPr>
        <w:t>494411.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3C40CADA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3D59F7CC" w14:textId="597193AA" w:rsidR="003252CF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6BBE0C49" w14:textId="77777777" w:rsidR="00DA7B28" w:rsidRPr="0041711B" w:rsidRDefault="00DA7B28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0A161BA3" w:rsidR="0010432C" w:rsidRPr="00EE07AD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</w:p>
    <w:p w14:paraId="0AC39A6C" w14:textId="2A6D7AB9" w:rsidR="0010432C" w:rsidRPr="000976FD" w:rsidRDefault="00B724FE" w:rsidP="000976FD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 xml:space="preserve">note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consider/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>g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rant any 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6D5D0404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620BEA">
        <w:rPr>
          <w:rFonts w:ascii="Arial" w:hAnsi="Arial" w:cs="Arial"/>
          <w:color w:val="000000"/>
          <w:sz w:val="24"/>
          <w:szCs w:val="24"/>
        </w:rPr>
        <w:t>2</w:t>
      </w:r>
      <w:r w:rsidR="00620BEA" w:rsidRPr="00620BEA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620BEA">
        <w:rPr>
          <w:rFonts w:ascii="Arial" w:hAnsi="Arial" w:cs="Arial"/>
          <w:color w:val="000000"/>
          <w:sz w:val="24"/>
          <w:szCs w:val="24"/>
        </w:rPr>
        <w:t xml:space="preserve"> May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7777777" w:rsidR="00AD0EDE" w:rsidRDefault="0010432C" w:rsidP="00AD0ED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06006049" w:rsidR="005C1FE4" w:rsidRPr="00AD0EDE" w:rsidRDefault="00C04450" w:rsidP="00AD0EDE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28A12211" w:rsidR="00C04450" w:rsidRPr="00C04450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4DA54046" w:rsidR="00D76139" w:rsidRPr="00B51C64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541861D9" w14:textId="5252F5A2" w:rsidR="001636BC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105B882C" w14:textId="6EEF798D" w:rsidR="0094392A" w:rsidRDefault="00DD677E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A96B9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FF2E036" w14:textId="609D38C6" w:rsidR="00C83972" w:rsidRDefault="00D52E8B" w:rsidP="007A12C7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54FDAB42" w14:textId="61198891" w:rsidR="008352D6" w:rsidRPr="006A43C2" w:rsidRDefault="008352D6" w:rsidP="008352D6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6A43C2">
        <w:rPr>
          <w:rFonts w:ascii="Arial" w:hAnsi="Arial" w:cs="Arial"/>
          <w:sz w:val="24"/>
          <w:szCs w:val="24"/>
        </w:rPr>
        <w:t>Knockin Heath crossroads</w:t>
      </w:r>
    </w:p>
    <w:p w14:paraId="01BCCEB4" w14:textId="681C1569" w:rsidR="006A43C2" w:rsidRPr="00182002" w:rsidRDefault="006A43C2" w:rsidP="00182002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Parochial Charities report</w:t>
      </w:r>
    </w:p>
    <w:p w14:paraId="5D14118E" w14:textId="77777777" w:rsidR="00EF2400" w:rsidRPr="006A43C2" w:rsidRDefault="00EF2400" w:rsidP="00EF2400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0E91CA1D" w14:textId="0C38AC55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70DA2AAD" w:rsidR="00396A17" w:rsidRPr="00005677" w:rsidRDefault="00396A17" w:rsidP="003C00D2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68C47400" w14:textId="1C58A02A" w:rsidR="004229D2" w:rsidRPr="00EC4F55" w:rsidRDefault="00A90CBD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04101667" w14:textId="77777777" w:rsidR="007A17FC" w:rsidRPr="000861DB" w:rsidRDefault="007A17FC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534432D6" w:rsidR="004E4A41" w:rsidRPr="004E4A41" w:rsidRDefault="00406C0D" w:rsidP="004E4A4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to end of Ma</w:t>
      </w:r>
      <w:r w:rsidR="00F5507C">
        <w:rPr>
          <w:rFonts w:ascii="Arial" w:hAnsi="Arial" w:cs="Arial"/>
          <w:bCs/>
          <w:color w:val="000000"/>
          <w:sz w:val="24"/>
          <w:szCs w:val="24"/>
        </w:rPr>
        <w:t>y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23</w:t>
      </w:r>
      <w:r w:rsidR="009B7927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355C3E">
        <w:rPr>
          <w:rFonts w:ascii="Arial" w:hAnsi="Arial" w:cs="Arial"/>
          <w:bCs/>
          <w:color w:val="000000"/>
          <w:sz w:val="24"/>
          <w:szCs w:val="24"/>
        </w:rPr>
        <w:t>£</w:t>
      </w:r>
      <w:r w:rsidR="0082150E">
        <w:rPr>
          <w:rFonts w:ascii="Arial" w:hAnsi="Arial" w:cs="Arial"/>
          <w:bCs/>
          <w:color w:val="000000"/>
          <w:sz w:val="24"/>
          <w:szCs w:val="24"/>
        </w:rPr>
        <w:t>5857.81 NF</w:t>
      </w:r>
    </w:p>
    <w:p w14:paraId="73F08D3D" w14:textId="0E97C2AD" w:rsidR="00A153B6" w:rsidRPr="0072162B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DAB8729" w14:textId="030802C7" w:rsidR="00BC3A96" w:rsidRDefault="00C04694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32806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To approve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B.</w:t>
      </w:r>
    </w:p>
    <w:p w14:paraId="17440EF1" w14:textId="5C9CD6D4" w:rsidR="00FC38D5" w:rsidRDefault="00FC38D5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determine grant </w:t>
      </w:r>
      <w:r w:rsidR="006743EA">
        <w:rPr>
          <w:rFonts w:ascii="Arial" w:hAnsi="Arial" w:cs="Arial"/>
          <w:bCs/>
          <w:color w:val="000000"/>
          <w:sz w:val="24"/>
          <w:szCs w:val="24"/>
        </w:rPr>
        <w:t>application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from Maesbrook Village Hall – if </w:t>
      </w:r>
      <w:r w:rsidR="00C61AE7">
        <w:rPr>
          <w:rFonts w:ascii="Arial" w:hAnsi="Arial" w:cs="Arial"/>
          <w:bCs/>
          <w:color w:val="000000"/>
          <w:sz w:val="24"/>
          <w:szCs w:val="24"/>
        </w:rPr>
        <w:t>available</w:t>
      </w:r>
    </w:p>
    <w:p w14:paraId="06E1C786" w14:textId="49711BC2" w:rsidR="00C61AE7" w:rsidRDefault="00C61AE7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determine grant </w:t>
      </w:r>
      <w:r w:rsidR="006743EA">
        <w:rPr>
          <w:rFonts w:ascii="Arial" w:hAnsi="Arial" w:cs="Arial"/>
          <w:bCs/>
          <w:color w:val="000000"/>
          <w:sz w:val="24"/>
          <w:szCs w:val="24"/>
        </w:rPr>
        <w:t>application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from Crucial Crew - £100</w:t>
      </w:r>
    </w:p>
    <w:p w14:paraId="7FE21753" w14:textId="0371D495" w:rsidR="00AC555E" w:rsidRDefault="00AC555E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determine grant </w:t>
      </w:r>
      <w:r w:rsidR="006743EA">
        <w:rPr>
          <w:rFonts w:ascii="Arial" w:hAnsi="Arial" w:cs="Arial"/>
          <w:bCs/>
          <w:color w:val="000000"/>
          <w:sz w:val="24"/>
          <w:szCs w:val="24"/>
        </w:rPr>
        <w:t>application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from St John’s Church Maesbrook </w:t>
      </w:r>
    </w:p>
    <w:p w14:paraId="2FAAE3E7" w14:textId="77777777" w:rsidR="001C04EB" w:rsidRDefault="001C04EB" w:rsidP="001C04EB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Annual Governance and Accountability Return</w:t>
      </w:r>
    </w:p>
    <w:p w14:paraId="49F5D2A9" w14:textId="77777777" w:rsidR="001C04EB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 xml:space="preserve">To review the </w:t>
      </w:r>
      <w:r>
        <w:rPr>
          <w:rFonts w:ascii="Arial" w:hAnsi="Arial" w:cs="Arial"/>
          <w:color w:val="000000"/>
          <w:w w:val="97"/>
          <w:sz w:val="24"/>
        </w:rPr>
        <w:t xml:space="preserve">annual </w:t>
      </w:r>
      <w:r w:rsidRPr="00E25E21">
        <w:rPr>
          <w:rFonts w:ascii="Arial" w:hAnsi="Arial" w:cs="Arial"/>
          <w:color w:val="000000"/>
          <w:w w:val="97"/>
          <w:sz w:val="24"/>
        </w:rPr>
        <w:t>bank reconciliation</w:t>
      </w:r>
    </w:p>
    <w:p w14:paraId="769F6AA5" w14:textId="37C0E813" w:rsidR="001C04EB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 xml:space="preserve">To receive the Annual Internal Audit Report and agree any </w:t>
      </w:r>
      <w:r w:rsidR="0053127B" w:rsidRPr="00E25E21">
        <w:rPr>
          <w:rFonts w:ascii="Arial" w:hAnsi="Arial" w:cs="Arial"/>
          <w:color w:val="000000"/>
          <w:w w:val="97"/>
          <w:sz w:val="24"/>
        </w:rPr>
        <w:t>actions.</w:t>
      </w:r>
      <w:r w:rsidRPr="00E25E21">
        <w:rPr>
          <w:rFonts w:ascii="Arial" w:hAnsi="Arial" w:cs="Arial"/>
          <w:color w:val="000000"/>
          <w:w w:val="97"/>
          <w:sz w:val="24"/>
        </w:rPr>
        <w:t> </w:t>
      </w:r>
      <w:r w:rsidRPr="00E25E21">
        <w:rPr>
          <w:rFonts w:ascii="Arial" w:hAnsi="Arial" w:cs="Arial"/>
          <w:color w:val="000000"/>
          <w:sz w:val="24"/>
        </w:rPr>
        <w:t xml:space="preserve"> </w:t>
      </w:r>
      <w:r w:rsidRPr="00E25E21">
        <w:rPr>
          <w:rFonts w:ascii="Arial" w:hAnsi="Arial" w:cs="Arial"/>
          <w:color w:val="000000"/>
          <w:w w:val="97"/>
          <w:sz w:val="24"/>
        </w:rPr>
        <w:t xml:space="preserve"> </w:t>
      </w:r>
    </w:p>
    <w:p w14:paraId="5CCB2032" w14:textId="77777777" w:rsidR="001C04EB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25E21">
        <w:rPr>
          <w:rFonts w:ascii="Arial" w:hAnsi="Arial" w:cs="Arial"/>
          <w:color w:val="000000"/>
          <w:w w:val="97"/>
          <w:sz w:val="24"/>
        </w:rPr>
        <w:t>To approve and sign The Annual Governance Statement </w:t>
      </w:r>
      <w:r w:rsidRPr="00E25E21">
        <w:rPr>
          <w:rFonts w:ascii="Arial" w:hAnsi="Arial" w:cs="Arial"/>
          <w:color w:val="000000"/>
          <w:sz w:val="24"/>
        </w:rPr>
        <w:t> </w:t>
      </w:r>
    </w:p>
    <w:p w14:paraId="779EF980" w14:textId="77777777" w:rsidR="001C04EB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w w:val="97"/>
          <w:sz w:val="24"/>
        </w:rPr>
        <w:t>To approve and sign The Accounting Statement</w:t>
      </w:r>
      <w:r w:rsidRPr="00F33CE8">
        <w:rPr>
          <w:rFonts w:ascii="Arial" w:hAnsi="Arial" w:cs="Arial"/>
          <w:color w:val="000000"/>
          <w:sz w:val="24"/>
        </w:rPr>
        <w:t> </w:t>
      </w:r>
    </w:p>
    <w:p w14:paraId="28D68D73" w14:textId="77777777" w:rsidR="001C04EB" w:rsidRPr="00FC1201" w:rsidRDefault="001C04EB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w w:val="97"/>
          <w:sz w:val="24"/>
        </w:rPr>
        <w:t>To approve the commencement date for the exercise of public rights</w:t>
      </w:r>
      <w:r w:rsidRPr="00F33CE8">
        <w:rPr>
          <w:rFonts w:ascii="Arial" w:hAnsi="Arial" w:cs="Arial"/>
          <w:color w:val="000000"/>
          <w:sz w:val="24"/>
        </w:rPr>
        <w:t> </w:t>
      </w:r>
    </w:p>
    <w:p w14:paraId="5E84E403" w14:textId="56ADD0FD" w:rsidR="00FC1201" w:rsidRPr="00F33CE8" w:rsidRDefault="00FC1201" w:rsidP="001C04EB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To note the </w:t>
      </w:r>
      <w:r w:rsidR="00A51C46">
        <w:rPr>
          <w:rFonts w:ascii="Arial" w:hAnsi="Arial" w:cs="Arial"/>
          <w:color w:val="000000"/>
          <w:sz w:val="24"/>
        </w:rPr>
        <w:t>annual accounts information – previously circulated</w:t>
      </w:r>
    </w:p>
    <w:p w14:paraId="43AC4222" w14:textId="5E598CE0" w:rsidR="00EB4ED8" w:rsidRPr="00BD71A1" w:rsidRDefault="00EB4ED8" w:rsidP="00BD71A1">
      <w:pPr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5B14183A" w14:textId="42C0FD82" w:rsidR="00A73C73" w:rsidRPr="005700A8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923B12">
        <w:rPr>
          <w:rFonts w:ascii="Arial" w:hAnsi="Arial" w:cs="Arial"/>
          <w:b/>
          <w:color w:val="000000"/>
          <w:sz w:val="24"/>
          <w:szCs w:val="24"/>
        </w:rPr>
        <w:t xml:space="preserve">July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39A9A96C" w14:textId="275A1526" w:rsidR="007E7093" w:rsidRDefault="00A153B6" w:rsidP="007E7093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01">
        <w:rPr>
          <w:rFonts w:ascii="Arial" w:hAnsi="Arial" w:cs="Arial"/>
          <w:color w:val="000000"/>
          <w:sz w:val="24"/>
          <w:szCs w:val="24"/>
        </w:rPr>
        <w:t>2</w:t>
      </w:r>
      <w:r w:rsidR="006E6CFC">
        <w:rPr>
          <w:rFonts w:ascii="Arial" w:hAnsi="Arial" w:cs="Arial"/>
          <w:color w:val="000000"/>
          <w:sz w:val="24"/>
          <w:szCs w:val="24"/>
        </w:rPr>
        <w:t>4</w:t>
      </w:r>
      <w:r w:rsidR="006E6CFC" w:rsidRPr="006E6CFC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6E6CFC">
        <w:rPr>
          <w:rFonts w:ascii="Arial" w:hAnsi="Arial" w:cs="Arial"/>
          <w:color w:val="000000"/>
          <w:sz w:val="24"/>
          <w:szCs w:val="24"/>
        </w:rPr>
        <w:t xml:space="preserve"> July 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2023,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512A2E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D1BF65" w14:textId="77777777" w:rsidR="00E50379" w:rsidRDefault="00E50379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112F7DC9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2640FF3E" w14:textId="2D9EDD4C" w:rsidR="00497717" w:rsidRPr="00497717" w:rsidRDefault="00497717" w:rsidP="002E7796">
      <w:pPr>
        <w:pStyle w:val="ListParagraph"/>
        <w:ind w:left="0"/>
        <w:rPr>
          <w:rFonts w:ascii="Arial" w:hAnsi="Arial" w:cs="Arial"/>
        </w:rPr>
      </w:pPr>
      <w:r w:rsidRPr="00497717">
        <w:rPr>
          <w:rFonts w:ascii="Arial" w:hAnsi="Arial" w:cs="Arial"/>
        </w:rPr>
        <w:t>I.F. Cruise-Taylor</w:t>
      </w:r>
    </w:p>
    <w:p w14:paraId="079FD551" w14:textId="0DB1298E" w:rsidR="00497717" w:rsidRPr="00497717" w:rsidRDefault="00497717" w:rsidP="002E7796">
      <w:pPr>
        <w:pStyle w:val="ListParagraph"/>
        <w:ind w:left="0"/>
        <w:rPr>
          <w:rFonts w:ascii="Arial" w:hAnsi="Arial" w:cs="Arial"/>
        </w:rPr>
      </w:pPr>
      <w:r w:rsidRPr="00497717">
        <w:rPr>
          <w:rFonts w:ascii="Arial" w:hAnsi="Arial" w:cs="Arial"/>
        </w:rPr>
        <w:t>Parish Clerk</w:t>
      </w:r>
    </w:p>
    <w:p w14:paraId="370802A0" w14:textId="01999A38" w:rsidR="002E7796" w:rsidRPr="004744A3" w:rsidRDefault="004744A3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4744A3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0EA35965" w14:textId="3BB5206E" w:rsidR="00B57057" w:rsidRPr="00AD390E" w:rsidRDefault="00B51C64" w:rsidP="00FB3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DE7CFB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642AE435" w14:textId="77777777" w:rsidR="009E66E4" w:rsidRPr="00E50362" w:rsidRDefault="009E66E4" w:rsidP="009E66E4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E50362">
        <w:rPr>
          <w:rFonts w:ascii="Arial" w:hAnsi="Arial" w:cs="Arial"/>
          <w:sz w:val="24"/>
          <w:szCs w:val="24"/>
        </w:rPr>
        <w:t>23/01177/FUL: Address:  Darwin House, Dovaston, SY10 8DS</w:t>
      </w:r>
    </w:p>
    <w:p w14:paraId="5C81B472" w14:textId="77777777" w:rsidR="009E66E4" w:rsidRDefault="009E66E4" w:rsidP="009E66E4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E50362">
        <w:rPr>
          <w:rFonts w:ascii="Arial" w:hAnsi="Arial" w:cs="Arial"/>
          <w:sz w:val="24"/>
          <w:szCs w:val="24"/>
        </w:rPr>
        <w:t>Proposal:  Replacement 2 storey dwelling with detached double garage and associated landscaping works</w:t>
      </w:r>
    </w:p>
    <w:p w14:paraId="01FA596D" w14:textId="145AC484" w:rsidR="009E66E4" w:rsidRDefault="006743EA" w:rsidP="009E66E4">
      <w:pPr>
        <w:pStyle w:val="PlainText"/>
        <w:ind w:left="360"/>
        <w:rPr>
          <w:rFonts w:ascii="Arial" w:hAnsi="Arial" w:cs="Arial"/>
          <w:b/>
          <w:bCs/>
          <w:sz w:val="24"/>
          <w:szCs w:val="24"/>
        </w:rPr>
      </w:pPr>
      <w:r w:rsidRPr="009E66E4">
        <w:rPr>
          <w:rFonts w:ascii="Arial" w:hAnsi="Arial" w:cs="Arial"/>
          <w:b/>
          <w:bCs/>
          <w:sz w:val="24"/>
          <w:szCs w:val="24"/>
        </w:rPr>
        <w:t>Decision</w:t>
      </w:r>
      <w:r w:rsidR="009E66E4" w:rsidRPr="009E66E4">
        <w:rPr>
          <w:rFonts w:ascii="Arial" w:hAnsi="Arial" w:cs="Arial"/>
          <w:b/>
          <w:bCs/>
          <w:sz w:val="24"/>
          <w:szCs w:val="24"/>
        </w:rPr>
        <w:t>: Granted</w:t>
      </w:r>
    </w:p>
    <w:p w14:paraId="06F4611D" w14:textId="77777777" w:rsidR="00611711" w:rsidRDefault="00611711" w:rsidP="009E66E4">
      <w:pPr>
        <w:pStyle w:val="PlainText"/>
        <w:ind w:left="360"/>
        <w:rPr>
          <w:rFonts w:ascii="Arial" w:hAnsi="Arial" w:cs="Arial"/>
          <w:b/>
          <w:bCs/>
          <w:sz w:val="24"/>
          <w:szCs w:val="24"/>
        </w:rPr>
      </w:pPr>
    </w:p>
    <w:p w14:paraId="7FBE10D4" w14:textId="257CD43D" w:rsidR="00611711" w:rsidRPr="00611711" w:rsidRDefault="00611711" w:rsidP="00611711">
      <w:pPr>
        <w:pStyle w:val="PlainText"/>
        <w:ind w:firstLine="360"/>
        <w:rPr>
          <w:rFonts w:ascii="Arial" w:hAnsi="Arial" w:cs="Arial"/>
          <w:sz w:val="24"/>
          <w:szCs w:val="24"/>
        </w:rPr>
      </w:pPr>
      <w:r w:rsidRPr="00611711">
        <w:rPr>
          <w:rFonts w:ascii="Arial" w:hAnsi="Arial" w:cs="Arial"/>
          <w:sz w:val="24"/>
          <w:szCs w:val="24"/>
        </w:rPr>
        <w:t>23/01437/ADV:  St Johns Church, Maesbrook, Shropshire</w:t>
      </w:r>
    </w:p>
    <w:p w14:paraId="399885A2" w14:textId="77777777" w:rsidR="00611711" w:rsidRPr="00611711" w:rsidRDefault="00611711" w:rsidP="00611711">
      <w:pPr>
        <w:pStyle w:val="PlainText"/>
        <w:ind w:firstLine="360"/>
        <w:rPr>
          <w:rFonts w:ascii="Arial" w:hAnsi="Arial" w:cs="Arial"/>
          <w:sz w:val="24"/>
          <w:szCs w:val="24"/>
        </w:rPr>
      </w:pPr>
      <w:r w:rsidRPr="00611711">
        <w:rPr>
          <w:rFonts w:ascii="Arial" w:hAnsi="Arial" w:cs="Arial"/>
          <w:sz w:val="24"/>
          <w:szCs w:val="24"/>
        </w:rPr>
        <w:t>Proposal:  Replacement of dilapidated name sign and notice board</w:t>
      </w:r>
    </w:p>
    <w:p w14:paraId="36B21EB7" w14:textId="2B4B71FE" w:rsidR="00611711" w:rsidRDefault="00611711" w:rsidP="00611711">
      <w:pPr>
        <w:pStyle w:val="PlainText"/>
        <w:ind w:left="360"/>
        <w:rPr>
          <w:rFonts w:ascii="Arial" w:hAnsi="Arial" w:cs="Arial"/>
          <w:b/>
          <w:bCs/>
          <w:sz w:val="24"/>
          <w:szCs w:val="24"/>
        </w:rPr>
      </w:pPr>
      <w:r w:rsidRPr="00611711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6024B458" w14:textId="77777777" w:rsidR="00107866" w:rsidRDefault="00107866" w:rsidP="00611711">
      <w:pPr>
        <w:pStyle w:val="PlainText"/>
        <w:ind w:left="360"/>
        <w:rPr>
          <w:rFonts w:ascii="Arial" w:hAnsi="Arial" w:cs="Arial"/>
          <w:b/>
          <w:bCs/>
          <w:sz w:val="24"/>
          <w:szCs w:val="24"/>
        </w:rPr>
      </w:pPr>
    </w:p>
    <w:p w14:paraId="4E91E8E9" w14:textId="16237877" w:rsidR="00107866" w:rsidRPr="00107866" w:rsidRDefault="00107866" w:rsidP="006639AD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107866">
        <w:rPr>
          <w:rFonts w:ascii="Arial" w:hAnsi="Arial" w:cs="Arial"/>
          <w:sz w:val="24"/>
          <w:szCs w:val="24"/>
        </w:rPr>
        <w:t>23/01102/VAR:  Bramble Down, Chapel Lane, Knockin Heath, Oswestry, Shropshire, SY10 8ED</w:t>
      </w:r>
      <w:r>
        <w:rPr>
          <w:rFonts w:ascii="Arial" w:hAnsi="Arial" w:cs="Arial"/>
          <w:sz w:val="24"/>
          <w:szCs w:val="24"/>
        </w:rPr>
        <w:t xml:space="preserve">. </w:t>
      </w:r>
      <w:r w:rsidRPr="00107866">
        <w:rPr>
          <w:rFonts w:ascii="Arial" w:hAnsi="Arial" w:cs="Arial"/>
          <w:sz w:val="24"/>
          <w:szCs w:val="24"/>
        </w:rPr>
        <w:t xml:space="preserve">Proposal:  Variation of condition no.2 (approved drawings) attached to planning permission ref 22/03837/FUL Date of Decision: 17/10/2022 to allow amendments to the design, including 1No additional rooflight added to both front and rear roof slopes, bi-fold doors omitted at rear (replaced with smaller window and French doors), brick plinth omitted at sides and rear. Existing garage with flat roof to be demolished and rebuilt on a slightly smaller footprint with a pitched roof to create a plant room for MVHR and ASHP equipment and allow for solar panel placement at </w:t>
      </w:r>
      <w:r w:rsidR="00A51C46" w:rsidRPr="00107866">
        <w:rPr>
          <w:rFonts w:ascii="Arial" w:hAnsi="Arial" w:cs="Arial"/>
          <w:sz w:val="24"/>
          <w:szCs w:val="24"/>
        </w:rPr>
        <w:t>rear.</w:t>
      </w:r>
    </w:p>
    <w:p w14:paraId="4EA10511" w14:textId="77777777" w:rsidR="00107866" w:rsidRPr="00107866" w:rsidRDefault="00107866" w:rsidP="00107866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107866">
        <w:rPr>
          <w:rFonts w:ascii="Arial" w:hAnsi="Arial" w:cs="Arial"/>
          <w:b/>
          <w:bCs/>
          <w:sz w:val="24"/>
          <w:szCs w:val="24"/>
        </w:rPr>
        <w:t>Decision:  Grant Permission</w:t>
      </w:r>
    </w:p>
    <w:tbl>
      <w:tblPr>
        <w:tblW w:w="10254" w:type="dxa"/>
        <w:tblLook w:val="04A0" w:firstRow="1" w:lastRow="0" w:firstColumn="1" w:lastColumn="0" w:noHBand="0" w:noVBand="1"/>
      </w:tblPr>
      <w:tblGrid>
        <w:gridCol w:w="10254"/>
      </w:tblGrid>
      <w:tr w:rsidR="007B00DC" w14:paraId="2834B551" w14:textId="77777777" w:rsidTr="00AC51D8">
        <w:trPr>
          <w:trHeight w:val="368"/>
        </w:trPr>
        <w:tc>
          <w:tcPr>
            <w:tcW w:w="10254" w:type="dxa"/>
          </w:tcPr>
          <w:p w14:paraId="768D5CF9" w14:textId="3F6DB9EA" w:rsidR="007B00DC" w:rsidRPr="00AB56A3" w:rsidRDefault="007B00DC" w:rsidP="00DE7C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0DC" w14:paraId="2EAAC927" w14:textId="77777777" w:rsidTr="00AC51D8">
        <w:trPr>
          <w:trHeight w:val="368"/>
        </w:trPr>
        <w:tc>
          <w:tcPr>
            <w:tcW w:w="10254" w:type="dxa"/>
          </w:tcPr>
          <w:p w14:paraId="65B4A9C4" w14:textId="0AB59FC3" w:rsidR="007B00DC" w:rsidRPr="00677547" w:rsidRDefault="00DE7CFB" w:rsidP="00DE7CFB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677547" w:rsidRPr="00677547">
              <w:rPr>
                <w:rFonts w:ascii="Arial" w:hAnsi="Arial" w:cs="Arial"/>
                <w:b/>
                <w:bCs/>
                <w:sz w:val="24"/>
                <w:szCs w:val="24"/>
              </w:rPr>
              <w:t>) Planning applications for decision:</w:t>
            </w:r>
          </w:p>
          <w:p w14:paraId="18FD2842" w14:textId="77777777" w:rsidR="00677547" w:rsidRDefault="00677547" w:rsidP="00677547">
            <w:pPr>
              <w:tabs>
                <w:tab w:val="left" w:pos="4229"/>
                <w:tab w:val="left" w:pos="5647"/>
              </w:tabs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  <w:p w14:paraId="6DBE59AE" w14:textId="160BDB00" w:rsidR="009E66E4" w:rsidRPr="009E66E4" w:rsidRDefault="009E66E4" w:rsidP="009E66E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E66E4">
              <w:rPr>
                <w:rFonts w:ascii="Arial" w:hAnsi="Arial" w:cs="Arial"/>
                <w:sz w:val="24"/>
                <w:szCs w:val="24"/>
              </w:rPr>
              <w:t xml:space="preserve">23/02248/FUL:  Post Office </w:t>
            </w:r>
            <w:r w:rsidR="00A51C46" w:rsidRPr="009E66E4">
              <w:rPr>
                <w:rFonts w:ascii="Arial" w:hAnsi="Arial" w:cs="Arial"/>
                <w:sz w:val="24"/>
                <w:szCs w:val="24"/>
              </w:rPr>
              <w:t>and</w:t>
            </w:r>
            <w:r w:rsidRPr="009E66E4">
              <w:rPr>
                <w:rFonts w:ascii="Arial" w:hAnsi="Arial" w:cs="Arial"/>
                <w:sz w:val="24"/>
                <w:szCs w:val="24"/>
              </w:rPr>
              <w:t xml:space="preserve"> Stores, Kinnerley, Oswestry, Shropshire, SY10 8DF</w:t>
            </w:r>
          </w:p>
          <w:p w14:paraId="3A8359A7" w14:textId="77777777" w:rsidR="009E66E4" w:rsidRPr="009E66E4" w:rsidRDefault="009E66E4" w:rsidP="009E66E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E66E4">
              <w:rPr>
                <w:rFonts w:ascii="Arial" w:hAnsi="Arial" w:cs="Arial"/>
                <w:sz w:val="24"/>
                <w:szCs w:val="24"/>
              </w:rPr>
              <w:t>Proposal:  Conversion of barns to three dwellings, alterations to a previous access, and ancillary works</w:t>
            </w:r>
          </w:p>
          <w:p w14:paraId="4A3373E6" w14:textId="4813EE9A" w:rsidR="00DE7CFB" w:rsidRPr="004744A3" w:rsidRDefault="00DE7CFB" w:rsidP="004744A3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1CBDD2" w14:textId="62B16318" w:rsidR="00AD0666" w:rsidRPr="00DE7CFB" w:rsidRDefault="00AD0666" w:rsidP="00AD0666">
            <w:pPr>
              <w:pStyle w:val="ListParagraph"/>
              <w:tabs>
                <w:tab w:val="left" w:pos="4229"/>
                <w:tab w:val="left" w:pos="5647"/>
              </w:tabs>
              <w:spacing w:line="240" w:lineRule="auto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00DC" w:rsidRPr="00BB1634" w14:paraId="66A431B6" w14:textId="77777777" w:rsidTr="00AC51D8">
        <w:trPr>
          <w:trHeight w:val="361"/>
        </w:trPr>
        <w:tc>
          <w:tcPr>
            <w:tcW w:w="10254" w:type="dxa"/>
          </w:tcPr>
          <w:p w14:paraId="0547B6E6" w14:textId="368207AC" w:rsidR="00BB1634" w:rsidRPr="004744A3" w:rsidRDefault="00BB1634" w:rsidP="00474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9C25C" w14:textId="2690C4EC" w:rsidR="00BA4470" w:rsidRPr="00AD0666" w:rsidRDefault="00BA4470" w:rsidP="00AD0666">
            <w:pPr>
              <w:rPr>
                <w:rFonts w:ascii="Arial" w:hAnsi="Arial" w:cs="Arial"/>
              </w:rPr>
            </w:pPr>
          </w:p>
          <w:p w14:paraId="68F3A8EB" w14:textId="77A126A8" w:rsidR="00BB1634" w:rsidRPr="00BB1634" w:rsidRDefault="00BB1634" w:rsidP="00677547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091" w:rsidRPr="00BB1634" w14:paraId="56D054C2" w14:textId="77777777" w:rsidTr="00AC51D8">
        <w:trPr>
          <w:trHeight w:val="361"/>
        </w:trPr>
        <w:tc>
          <w:tcPr>
            <w:tcW w:w="10254" w:type="dxa"/>
          </w:tcPr>
          <w:p w14:paraId="30876F94" w14:textId="77777777" w:rsidR="00313091" w:rsidRPr="00313091" w:rsidRDefault="00313091" w:rsidP="00313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50F4D" w14:textId="77777777" w:rsidR="003D723C" w:rsidRDefault="003D723C" w:rsidP="00677547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9FA2E66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8CCB6" w14:textId="15A27A1B" w:rsidR="006701F0" w:rsidRPr="00525496" w:rsidRDefault="0051460E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525496">
        <w:rPr>
          <w:rFonts w:ascii="Arial" w:hAnsi="Arial" w:cs="Arial"/>
          <w:b/>
          <w:bCs/>
        </w:rPr>
        <w:t xml:space="preserve">Known payments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0F3B35">
        <w:rPr>
          <w:rFonts w:ascii="Arial" w:hAnsi="Arial" w:cs="Arial"/>
          <w:b/>
          <w:bCs/>
        </w:rPr>
        <w:t>June</w:t>
      </w:r>
      <w:r w:rsidR="008C74EA" w:rsidRPr="00525496">
        <w:rPr>
          <w:rFonts w:ascii="Arial" w:hAnsi="Arial" w:cs="Arial"/>
          <w:b/>
          <w:bCs/>
        </w:rPr>
        <w:t xml:space="preserve"> 2023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0BA09E6" w14:textId="77777777" w:rsidR="000C64DC" w:rsidRPr="00F50820" w:rsidRDefault="00BA1AA2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2100"/>
        <w:gridCol w:w="1100"/>
        <w:gridCol w:w="2640"/>
        <w:gridCol w:w="1140"/>
      </w:tblGrid>
      <w:tr w:rsidR="000C64DC" w:rsidRPr="000C64DC" w14:paraId="113CCD5D" w14:textId="77777777" w:rsidTr="000C64DC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811D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1718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BA3B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room hire 628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19FD" w14:textId="77777777" w:rsidR="000C64DC" w:rsidRPr="000C64DC" w:rsidRDefault="000C64DC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37.50</w:t>
            </w:r>
          </w:p>
        </w:tc>
      </w:tr>
      <w:tr w:rsidR="000C64DC" w:rsidRPr="000C64DC" w14:paraId="17A5E4FA" w14:textId="77777777" w:rsidTr="000C64DC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2314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19C3E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D887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room hire 648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6A35D" w14:textId="77777777" w:rsidR="000C64DC" w:rsidRPr="000C64DC" w:rsidRDefault="000C64DC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25.00</w:t>
            </w:r>
          </w:p>
        </w:tc>
      </w:tr>
      <w:tr w:rsidR="000C64DC" w:rsidRPr="000C64DC" w14:paraId="5BD998A7" w14:textId="77777777" w:rsidTr="000C64DC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E1B84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88D9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A3E8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Room hire 665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4C22B" w14:textId="77777777" w:rsidR="000C64DC" w:rsidRPr="000C64DC" w:rsidRDefault="000C64DC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50.00</w:t>
            </w:r>
          </w:p>
        </w:tc>
      </w:tr>
      <w:tr w:rsidR="000C64DC" w:rsidRPr="000C64DC" w14:paraId="604E2132" w14:textId="77777777" w:rsidTr="000C64DC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1EE0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759E8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EDA6" w14:textId="545835D7" w:rsidR="000C64DC" w:rsidRPr="000C64DC" w:rsidRDefault="006743EA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grounds</w:t>
            </w:r>
            <w:r w:rsidR="000C64DC"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 xml:space="preserve"> maintenance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E760" w14:textId="77777777" w:rsidR="000C64DC" w:rsidRPr="000C64DC" w:rsidRDefault="000C64DC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924.00</w:t>
            </w:r>
          </w:p>
        </w:tc>
      </w:tr>
      <w:tr w:rsidR="000C64DC" w:rsidRPr="000C64DC" w14:paraId="45826090" w14:textId="77777777" w:rsidTr="000C64DC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5468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JDH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DA11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0B888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2AFF" w14:textId="77777777" w:rsidR="000C64DC" w:rsidRPr="000C64DC" w:rsidRDefault="000C64DC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297.00</w:t>
            </w:r>
          </w:p>
        </w:tc>
      </w:tr>
      <w:tr w:rsidR="000C64DC" w:rsidRPr="000C64DC" w14:paraId="2639E1BB" w14:textId="77777777" w:rsidTr="000C64DC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4BC1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03FB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777FF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33E0" w14:textId="77777777" w:rsidR="000C64DC" w:rsidRPr="000C64DC" w:rsidRDefault="000C64DC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153.40</w:t>
            </w:r>
          </w:p>
        </w:tc>
      </w:tr>
      <w:tr w:rsidR="000C64DC" w:rsidRPr="000C64DC" w14:paraId="2F621682" w14:textId="77777777" w:rsidTr="000C64DC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961B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551D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0211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E196B" w14:textId="77777777" w:rsidR="000C64DC" w:rsidRPr="000C64DC" w:rsidRDefault="000C64DC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613.60</w:t>
            </w:r>
          </w:p>
        </w:tc>
      </w:tr>
      <w:tr w:rsidR="000C64DC" w:rsidRPr="000C64DC" w14:paraId="0A1B09C9" w14:textId="77777777" w:rsidTr="000C64DC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3DC9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Unity Trust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D2993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D946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fee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C2959" w14:textId="77777777" w:rsidR="000C64DC" w:rsidRPr="000C64DC" w:rsidRDefault="000C64DC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18.00</w:t>
            </w:r>
          </w:p>
        </w:tc>
      </w:tr>
    </w:tbl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08D97BA9" w14:textId="5C29331D" w:rsidR="00581B1B" w:rsidRDefault="00525496" w:rsidP="00D820C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25496">
        <w:rPr>
          <w:rFonts w:ascii="Arial" w:hAnsi="Arial" w:cs="Arial"/>
          <w:b/>
          <w:bCs/>
          <w:color w:val="000000"/>
          <w:sz w:val="24"/>
          <w:szCs w:val="24"/>
        </w:rPr>
        <w:t xml:space="preserve">Bank </w:t>
      </w:r>
      <w:r w:rsidR="0070156E" w:rsidRPr="00525496">
        <w:rPr>
          <w:rFonts w:ascii="Arial" w:hAnsi="Arial" w:cs="Arial"/>
          <w:b/>
          <w:bCs/>
          <w:color w:val="000000"/>
          <w:sz w:val="24"/>
          <w:szCs w:val="24"/>
        </w:rPr>
        <w:t>Reconciliation</w:t>
      </w:r>
      <w:r w:rsidR="00F50820">
        <w:rPr>
          <w:rFonts w:ascii="Arial" w:hAnsi="Arial" w:cs="Arial"/>
          <w:b/>
          <w:bCs/>
          <w:color w:val="000000"/>
          <w:sz w:val="24"/>
          <w:szCs w:val="24"/>
        </w:rPr>
        <w:t xml:space="preserve"> to 31</w:t>
      </w:r>
      <w:r w:rsidR="00F50820" w:rsidRPr="00F50820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F50820">
        <w:rPr>
          <w:rFonts w:ascii="Arial" w:hAnsi="Arial" w:cs="Arial"/>
          <w:b/>
          <w:bCs/>
          <w:color w:val="000000"/>
          <w:sz w:val="24"/>
          <w:szCs w:val="24"/>
        </w:rPr>
        <w:t xml:space="preserve"> Ma</w:t>
      </w:r>
      <w:r w:rsidR="000F3B35">
        <w:rPr>
          <w:rFonts w:ascii="Arial" w:hAnsi="Arial" w:cs="Arial"/>
          <w:b/>
          <w:bCs/>
          <w:color w:val="000000"/>
          <w:sz w:val="24"/>
          <w:szCs w:val="24"/>
        </w:rPr>
        <w:t>y</w:t>
      </w:r>
      <w:r w:rsidR="00F50820">
        <w:rPr>
          <w:rFonts w:ascii="Arial" w:hAnsi="Arial" w:cs="Arial"/>
          <w:b/>
          <w:bCs/>
          <w:color w:val="000000"/>
          <w:sz w:val="24"/>
          <w:szCs w:val="24"/>
        </w:rPr>
        <w:t xml:space="preserve"> 2023</w:t>
      </w:r>
    </w:p>
    <w:p w14:paraId="184B9ECD" w14:textId="118C778C" w:rsidR="008031A8" w:rsidRDefault="00845989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To follow</w:t>
      </w:r>
    </w:p>
    <w:p w14:paraId="3739CDCB" w14:textId="77777777" w:rsidR="008031A8" w:rsidRDefault="008031A8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306F93" w14:textId="2817E1AF" w:rsidR="008031A8" w:rsidRPr="008031A8" w:rsidRDefault="008031A8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8031A8" w:rsidRPr="008031A8" w:rsidSect="00633C2F">
          <w:footerReference w:type="default" r:id="rId9"/>
          <w:headerReference w:type="first" r:id="rId10"/>
          <w:footerReference w:type="first" r:id="rId11"/>
          <w:pgSz w:w="11906" w:h="16838" w:code="9"/>
          <w:pgMar w:top="1440" w:right="1080" w:bottom="1440" w:left="1080" w:header="709" w:footer="0" w:gutter="0"/>
          <w:cols w:space="708"/>
          <w:titlePg/>
          <w:docGrid w:linePitch="360"/>
        </w:sectPr>
      </w:pPr>
    </w:p>
    <w:p w14:paraId="550CF22B" w14:textId="32A87A5A" w:rsidR="00525496" w:rsidRDefault="00972519" w:rsidP="000614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046AAE15" wp14:editId="0E2733A0">
            <wp:extent cx="9858964" cy="7000875"/>
            <wp:effectExtent l="19050" t="19050" r="28575" b="9525"/>
            <wp:docPr id="454012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12508" name=""/>
                    <pic:cNvPicPr/>
                  </pic:nvPicPr>
                  <pic:blipFill rotWithShape="1">
                    <a:blip r:embed="rId12"/>
                    <a:srcRect l="10229" t="12123" r="23237" b="3879"/>
                    <a:stretch/>
                  </pic:blipFill>
                  <pic:spPr bwMode="auto">
                    <a:xfrm>
                      <a:off x="0" y="0"/>
                      <a:ext cx="9882581" cy="70176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5496" w:rsidSect="008760C2">
      <w:headerReference w:type="first" r:id="rId13"/>
      <w:footerReference w:type="first" r:id="rId14"/>
      <w:pgSz w:w="16838" w:h="11906" w:orient="landscape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8E75" w14:textId="77777777" w:rsidR="00941A7D" w:rsidRDefault="00941A7D" w:rsidP="009B3E4A">
      <w:pPr>
        <w:spacing w:after="0" w:line="240" w:lineRule="auto"/>
      </w:pPr>
      <w:r>
        <w:separator/>
      </w:r>
    </w:p>
  </w:endnote>
  <w:endnote w:type="continuationSeparator" w:id="0">
    <w:p w14:paraId="0F03621F" w14:textId="77777777" w:rsidR="00941A7D" w:rsidRDefault="00941A7D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53127B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D0E6" w14:textId="77777777" w:rsidR="00941A7D" w:rsidRDefault="00941A7D" w:rsidP="009B3E4A">
      <w:pPr>
        <w:spacing w:after="0" w:line="240" w:lineRule="auto"/>
      </w:pPr>
      <w:r>
        <w:separator/>
      </w:r>
    </w:p>
  </w:footnote>
  <w:footnote w:type="continuationSeparator" w:id="0">
    <w:p w14:paraId="4BE4CC73" w14:textId="77777777" w:rsidR="00941A7D" w:rsidRDefault="00941A7D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6AD3851C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53127B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FA07" w14:textId="77777777" w:rsidR="00581B1B" w:rsidRDefault="00581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66125">
    <w:abstractNumId w:val="11"/>
  </w:num>
  <w:num w:numId="2" w16cid:durableId="1989162628">
    <w:abstractNumId w:val="3"/>
  </w:num>
  <w:num w:numId="3" w16cid:durableId="2112119177">
    <w:abstractNumId w:val="18"/>
  </w:num>
  <w:num w:numId="4" w16cid:durableId="1636450041">
    <w:abstractNumId w:val="8"/>
  </w:num>
  <w:num w:numId="5" w16cid:durableId="1607495608">
    <w:abstractNumId w:val="12"/>
  </w:num>
  <w:num w:numId="6" w16cid:durableId="2101369744">
    <w:abstractNumId w:val="19"/>
  </w:num>
  <w:num w:numId="7" w16cid:durableId="1443112193">
    <w:abstractNumId w:val="21"/>
  </w:num>
  <w:num w:numId="8" w16cid:durableId="944264706">
    <w:abstractNumId w:val="20"/>
  </w:num>
  <w:num w:numId="9" w16cid:durableId="1115556976">
    <w:abstractNumId w:val="4"/>
  </w:num>
  <w:num w:numId="10" w16cid:durableId="1634285078">
    <w:abstractNumId w:val="7"/>
  </w:num>
  <w:num w:numId="11" w16cid:durableId="1924754656">
    <w:abstractNumId w:val="6"/>
  </w:num>
  <w:num w:numId="12" w16cid:durableId="1486966848">
    <w:abstractNumId w:val="22"/>
  </w:num>
  <w:num w:numId="13" w16cid:durableId="344675979">
    <w:abstractNumId w:val="14"/>
  </w:num>
  <w:num w:numId="14" w16cid:durableId="1795170313">
    <w:abstractNumId w:val="5"/>
  </w:num>
  <w:num w:numId="15" w16cid:durableId="1045327990">
    <w:abstractNumId w:val="10"/>
  </w:num>
  <w:num w:numId="16" w16cid:durableId="1260529485">
    <w:abstractNumId w:val="16"/>
  </w:num>
  <w:num w:numId="17" w16cid:durableId="755519830">
    <w:abstractNumId w:val="2"/>
  </w:num>
  <w:num w:numId="18" w16cid:durableId="1220240904">
    <w:abstractNumId w:val="24"/>
  </w:num>
  <w:num w:numId="19" w16cid:durableId="673605077">
    <w:abstractNumId w:val="15"/>
  </w:num>
  <w:num w:numId="20" w16cid:durableId="279921131">
    <w:abstractNumId w:val="0"/>
  </w:num>
  <w:num w:numId="21" w16cid:durableId="56710800">
    <w:abstractNumId w:val="1"/>
  </w:num>
  <w:num w:numId="22" w16cid:durableId="1349259292">
    <w:abstractNumId w:val="9"/>
  </w:num>
  <w:num w:numId="23" w16cid:durableId="1125199789">
    <w:abstractNumId w:val="13"/>
  </w:num>
  <w:num w:numId="24" w16cid:durableId="1489980399">
    <w:abstractNumId w:val="17"/>
  </w:num>
  <w:num w:numId="25" w16cid:durableId="35169138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5C87"/>
    <w:rsid w:val="0002109E"/>
    <w:rsid w:val="00021EDE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F47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59D5"/>
    <w:rsid w:val="000861DB"/>
    <w:rsid w:val="00086F37"/>
    <w:rsid w:val="00087F2A"/>
    <w:rsid w:val="00090988"/>
    <w:rsid w:val="00091F3F"/>
    <w:rsid w:val="0009331C"/>
    <w:rsid w:val="00093CDF"/>
    <w:rsid w:val="000976FD"/>
    <w:rsid w:val="000A0CE8"/>
    <w:rsid w:val="000A126E"/>
    <w:rsid w:val="000A1894"/>
    <w:rsid w:val="000A1DD1"/>
    <w:rsid w:val="000A22AB"/>
    <w:rsid w:val="000A2303"/>
    <w:rsid w:val="000A33D1"/>
    <w:rsid w:val="000A554F"/>
    <w:rsid w:val="000A57B3"/>
    <w:rsid w:val="000A6877"/>
    <w:rsid w:val="000B00C2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5D76"/>
    <w:rsid w:val="001160BE"/>
    <w:rsid w:val="001162B7"/>
    <w:rsid w:val="00116897"/>
    <w:rsid w:val="00116F56"/>
    <w:rsid w:val="0011731F"/>
    <w:rsid w:val="0011781D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105F"/>
    <w:rsid w:val="001920B6"/>
    <w:rsid w:val="00193B4C"/>
    <w:rsid w:val="00195017"/>
    <w:rsid w:val="0019512A"/>
    <w:rsid w:val="001A187D"/>
    <w:rsid w:val="001A2DF4"/>
    <w:rsid w:val="001A3574"/>
    <w:rsid w:val="001A4F28"/>
    <w:rsid w:val="001A75A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7814"/>
    <w:rsid w:val="001D1B84"/>
    <w:rsid w:val="001D1D6B"/>
    <w:rsid w:val="001D369B"/>
    <w:rsid w:val="001D3AE4"/>
    <w:rsid w:val="001D563C"/>
    <w:rsid w:val="001D5BF9"/>
    <w:rsid w:val="001D698F"/>
    <w:rsid w:val="001E0362"/>
    <w:rsid w:val="001E0445"/>
    <w:rsid w:val="001E0760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262D"/>
    <w:rsid w:val="002028B6"/>
    <w:rsid w:val="002046E3"/>
    <w:rsid w:val="002065C2"/>
    <w:rsid w:val="00206EBE"/>
    <w:rsid w:val="0020771C"/>
    <w:rsid w:val="00207D64"/>
    <w:rsid w:val="00207F28"/>
    <w:rsid w:val="0021034C"/>
    <w:rsid w:val="00210597"/>
    <w:rsid w:val="00210C80"/>
    <w:rsid w:val="002112C9"/>
    <w:rsid w:val="00213122"/>
    <w:rsid w:val="0021341B"/>
    <w:rsid w:val="00213BCE"/>
    <w:rsid w:val="00214440"/>
    <w:rsid w:val="00214A63"/>
    <w:rsid w:val="0021666C"/>
    <w:rsid w:val="0021781B"/>
    <w:rsid w:val="00222E72"/>
    <w:rsid w:val="0022335E"/>
    <w:rsid w:val="00223573"/>
    <w:rsid w:val="002240A6"/>
    <w:rsid w:val="00225F71"/>
    <w:rsid w:val="00227916"/>
    <w:rsid w:val="00232315"/>
    <w:rsid w:val="002327CF"/>
    <w:rsid w:val="00232A9E"/>
    <w:rsid w:val="00232E6A"/>
    <w:rsid w:val="0023408C"/>
    <w:rsid w:val="00235398"/>
    <w:rsid w:val="002363D0"/>
    <w:rsid w:val="00237F94"/>
    <w:rsid w:val="00240F0F"/>
    <w:rsid w:val="00243BBA"/>
    <w:rsid w:val="00243FF9"/>
    <w:rsid w:val="00244A44"/>
    <w:rsid w:val="00244BD9"/>
    <w:rsid w:val="00247584"/>
    <w:rsid w:val="00251AEC"/>
    <w:rsid w:val="00251EF1"/>
    <w:rsid w:val="00252312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5084"/>
    <w:rsid w:val="00286BC7"/>
    <w:rsid w:val="00291943"/>
    <w:rsid w:val="00292F60"/>
    <w:rsid w:val="002934C1"/>
    <w:rsid w:val="002A13C8"/>
    <w:rsid w:val="002A37DB"/>
    <w:rsid w:val="002A394F"/>
    <w:rsid w:val="002A4691"/>
    <w:rsid w:val="002A60D7"/>
    <w:rsid w:val="002A64D2"/>
    <w:rsid w:val="002B24FC"/>
    <w:rsid w:val="002B3E78"/>
    <w:rsid w:val="002B560F"/>
    <w:rsid w:val="002B6305"/>
    <w:rsid w:val="002B7B30"/>
    <w:rsid w:val="002C051F"/>
    <w:rsid w:val="002C368A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4465"/>
    <w:rsid w:val="002E103A"/>
    <w:rsid w:val="002E4970"/>
    <w:rsid w:val="002E50C4"/>
    <w:rsid w:val="002E728C"/>
    <w:rsid w:val="002E7796"/>
    <w:rsid w:val="002F1520"/>
    <w:rsid w:val="002F1904"/>
    <w:rsid w:val="002F399B"/>
    <w:rsid w:val="002F6A0E"/>
    <w:rsid w:val="002F6B20"/>
    <w:rsid w:val="00300330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3091"/>
    <w:rsid w:val="003135AF"/>
    <w:rsid w:val="00313861"/>
    <w:rsid w:val="00313EAF"/>
    <w:rsid w:val="003207D6"/>
    <w:rsid w:val="0032100A"/>
    <w:rsid w:val="00321BCE"/>
    <w:rsid w:val="00322133"/>
    <w:rsid w:val="003252CF"/>
    <w:rsid w:val="003264F3"/>
    <w:rsid w:val="00326DF4"/>
    <w:rsid w:val="00330097"/>
    <w:rsid w:val="003317BC"/>
    <w:rsid w:val="00334630"/>
    <w:rsid w:val="00336C86"/>
    <w:rsid w:val="00336FF6"/>
    <w:rsid w:val="003372CE"/>
    <w:rsid w:val="00340E55"/>
    <w:rsid w:val="0034170C"/>
    <w:rsid w:val="00341725"/>
    <w:rsid w:val="00342A31"/>
    <w:rsid w:val="003442E8"/>
    <w:rsid w:val="00344AF5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60261"/>
    <w:rsid w:val="0036251E"/>
    <w:rsid w:val="0036377B"/>
    <w:rsid w:val="00364425"/>
    <w:rsid w:val="00364A73"/>
    <w:rsid w:val="00366117"/>
    <w:rsid w:val="0037051C"/>
    <w:rsid w:val="00370DD4"/>
    <w:rsid w:val="003719F0"/>
    <w:rsid w:val="00372111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90075"/>
    <w:rsid w:val="00390B6C"/>
    <w:rsid w:val="00391657"/>
    <w:rsid w:val="0039275B"/>
    <w:rsid w:val="003931A3"/>
    <w:rsid w:val="0039533C"/>
    <w:rsid w:val="003955BB"/>
    <w:rsid w:val="0039608A"/>
    <w:rsid w:val="003961A1"/>
    <w:rsid w:val="00396A17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B00A7"/>
    <w:rsid w:val="003B06EC"/>
    <w:rsid w:val="003B42DD"/>
    <w:rsid w:val="003B45DC"/>
    <w:rsid w:val="003B58EC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7D1B"/>
    <w:rsid w:val="003F2866"/>
    <w:rsid w:val="003F6038"/>
    <w:rsid w:val="003F628B"/>
    <w:rsid w:val="003F678C"/>
    <w:rsid w:val="003F7B6D"/>
    <w:rsid w:val="00400498"/>
    <w:rsid w:val="00400C2C"/>
    <w:rsid w:val="00405A9B"/>
    <w:rsid w:val="00406C0D"/>
    <w:rsid w:val="00412BC9"/>
    <w:rsid w:val="00415050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504E5"/>
    <w:rsid w:val="004528FA"/>
    <w:rsid w:val="004530E6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4576"/>
    <w:rsid w:val="004848D5"/>
    <w:rsid w:val="004853D5"/>
    <w:rsid w:val="00485B73"/>
    <w:rsid w:val="00497717"/>
    <w:rsid w:val="004A0FC8"/>
    <w:rsid w:val="004A297D"/>
    <w:rsid w:val="004A2CA1"/>
    <w:rsid w:val="004A47D9"/>
    <w:rsid w:val="004B0490"/>
    <w:rsid w:val="004B12F3"/>
    <w:rsid w:val="004B1B47"/>
    <w:rsid w:val="004B4861"/>
    <w:rsid w:val="004B4CA8"/>
    <w:rsid w:val="004B4D24"/>
    <w:rsid w:val="004B5E17"/>
    <w:rsid w:val="004B66AE"/>
    <w:rsid w:val="004C11D4"/>
    <w:rsid w:val="004C2398"/>
    <w:rsid w:val="004C5CA6"/>
    <w:rsid w:val="004C69D6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F4"/>
    <w:rsid w:val="005074D6"/>
    <w:rsid w:val="005075DF"/>
    <w:rsid w:val="005102E7"/>
    <w:rsid w:val="00510F5F"/>
    <w:rsid w:val="00512A2E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6305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387D"/>
    <w:rsid w:val="00563DEC"/>
    <w:rsid w:val="00565100"/>
    <w:rsid w:val="005656F6"/>
    <w:rsid w:val="00565CA1"/>
    <w:rsid w:val="0056708C"/>
    <w:rsid w:val="0056790B"/>
    <w:rsid w:val="005700A8"/>
    <w:rsid w:val="005718CC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630B"/>
    <w:rsid w:val="00586DE0"/>
    <w:rsid w:val="00591EA9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2F53"/>
    <w:rsid w:val="005B44A4"/>
    <w:rsid w:val="005B4E1C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E0B7E"/>
    <w:rsid w:val="005E1590"/>
    <w:rsid w:val="005E203E"/>
    <w:rsid w:val="005E2710"/>
    <w:rsid w:val="005E37F9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5837"/>
    <w:rsid w:val="006015AC"/>
    <w:rsid w:val="00602267"/>
    <w:rsid w:val="006036DE"/>
    <w:rsid w:val="0060499D"/>
    <w:rsid w:val="006072E7"/>
    <w:rsid w:val="00611711"/>
    <w:rsid w:val="00612038"/>
    <w:rsid w:val="006126A3"/>
    <w:rsid w:val="00612A90"/>
    <w:rsid w:val="00613052"/>
    <w:rsid w:val="00613EAB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465A"/>
    <w:rsid w:val="00625646"/>
    <w:rsid w:val="00625E39"/>
    <w:rsid w:val="00630436"/>
    <w:rsid w:val="00630736"/>
    <w:rsid w:val="0063250A"/>
    <w:rsid w:val="0063294D"/>
    <w:rsid w:val="00633C2F"/>
    <w:rsid w:val="0063441A"/>
    <w:rsid w:val="00634F76"/>
    <w:rsid w:val="006361C0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FF4"/>
    <w:rsid w:val="00651D9C"/>
    <w:rsid w:val="00651E57"/>
    <w:rsid w:val="00651EEF"/>
    <w:rsid w:val="00652ED5"/>
    <w:rsid w:val="00653A0B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5018"/>
    <w:rsid w:val="006D5628"/>
    <w:rsid w:val="006D612B"/>
    <w:rsid w:val="006D64AE"/>
    <w:rsid w:val="006D6992"/>
    <w:rsid w:val="006D75CF"/>
    <w:rsid w:val="006E2126"/>
    <w:rsid w:val="006E2947"/>
    <w:rsid w:val="006E29FB"/>
    <w:rsid w:val="006E2D11"/>
    <w:rsid w:val="006E41BD"/>
    <w:rsid w:val="006E47CA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49F6"/>
    <w:rsid w:val="00724DCC"/>
    <w:rsid w:val="0072545A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20AB"/>
    <w:rsid w:val="00765DC0"/>
    <w:rsid w:val="00766C8A"/>
    <w:rsid w:val="00770939"/>
    <w:rsid w:val="00770B79"/>
    <w:rsid w:val="00771558"/>
    <w:rsid w:val="00771E55"/>
    <w:rsid w:val="007721DA"/>
    <w:rsid w:val="00772D9A"/>
    <w:rsid w:val="00774382"/>
    <w:rsid w:val="00775F50"/>
    <w:rsid w:val="007765E7"/>
    <w:rsid w:val="00777FD5"/>
    <w:rsid w:val="00781521"/>
    <w:rsid w:val="00781AC4"/>
    <w:rsid w:val="007820F7"/>
    <w:rsid w:val="007828F0"/>
    <w:rsid w:val="00782DA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F8"/>
    <w:rsid w:val="00797310"/>
    <w:rsid w:val="00797A5D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2427"/>
    <w:rsid w:val="007F419A"/>
    <w:rsid w:val="007F4F5B"/>
    <w:rsid w:val="007F69CA"/>
    <w:rsid w:val="007F7642"/>
    <w:rsid w:val="00800F2E"/>
    <w:rsid w:val="00801298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6FCF"/>
    <w:rsid w:val="008177B3"/>
    <w:rsid w:val="00820CAC"/>
    <w:rsid w:val="0082150E"/>
    <w:rsid w:val="008227ED"/>
    <w:rsid w:val="00823751"/>
    <w:rsid w:val="00827FDB"/>
    <w:rsid w:val="008302D6"/>
    <w:rsid w:val="00830505"/>
    <w:rsid w:val="00830B71"/>
    <w:rsid w:val="008315EE"/>
    <w:rsid w:val="008321AA"/>
    <w:rsid w:val="00832631"/>
    <w:rsid w:val="00832648"/>
    <w:rsid w:val="00832F44"/>
    <w:rsid w:val="00834D5C"/>
    <w:rsid w:val="00835015"/>
    <w:rsid w:val="008352D6"/>
    <w:rsid w:val="0084084A"/>
    <w:rsid w:val="008452A2"/>
    <w:rsid w:val="0084568C"/>
    <w:rsid w:val="00845989"/>
    <w:rsid w:val="008463DF"/>
    <w:rsid w:val="00852FC5"/>
    <w:rsid w:val="00853968"/>
    <w:rsid w:val="0085429F"/>
    <w:rsid w:val="00856092"/>
    <w:rsid w:val="0085642B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AF2"/>
    <w:rsid w:val="00876B51"/>
    <w:rsid w:val="00881912"/>
    <w:rsid w:val="00882FD0"/>
    <w:rsid w:val="00883C2A"/>
    <w:rsid w:val="00884FA3"/>
    <w:rsid w:val="008869E2"/>
    <w:rsid w:val="0089003D"/>
    <w:rsid w:val="008900F1"/>
    <w:rsid w:val="00890113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51DE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B12"/>
    <w:rsid w:val="00923BCC"/>
    <w:rsid w:val="00923ECE"/>
    <w:rsid w:val="00924213"/>
    <w:rsid w:val="00926596"/>
    <w:rsid w:val="00927916"/>
    <w:rsid w:val="00930CB6"/>
    <w:rsid w:val="0093501F"/>
    <w:rsid w:val="00935DE5"/>
    <w:rsid w:val="00936689"/>
    <w:rsid w:val="009376C7"/>
    <w:rsid w:val="00941A7D"/>
    <w:rsid w:val="00943262"/>
    <w:rsid w:val="009437C7"/>
    <w:rsid w:val="0094392A"/>
    <w:rsid w:val="00945EDB"/>
    <w:rsid w:val="0094705D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1708"/>
    <w:rsid w:val="00983BD2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5B1"/>
    <w:rsid w:val="009D1696"/>
    <w:rsid w:val="009D3611"/>
    <w:rsid w:val="009D3F64"/>
    <w:rsid w:val="009D7EB7"/>
    <w:rsid w:val="009E27B5"/>
    <w:rsid w:val="009E62F2"/>
    <w:rsid w:val="009E6321"/>
    <w:rsid w:val="009E66E4"/>
    <w:rsid w:val="009F104F"/>
    <w:rsid w:val="009F137E"/>
    <w:rsid w:val="009F2491"/>
    <w:rsid w:val="009F3FD5"/>
    <w:rsid w:val="009F5213"/>
    <w:rsid w:val="009F5609"/>
    <w:rsid w:val="009F790B"/>
    <w:rsid w:val="00A00A40"/>
    <w:rsid w:val="00A025EA"/>
    <w:rsid w:val="00A03306"/>
    <w:rsid w:val="00A033B4"/>
    <w:rsid w:val="00A04E36"/>
    <w:rsid w:val="00A054D5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6AA"/>
    <w:rsid w:val="00A369A9"/>
    <w:rsid w:val="00A373CC"/>
    <w:rsid w:val="00A4023A"/>
    <w:rsid w:val="00A411F7"/>
    <w:rsid w:val="00A41426"/>
    <w:rsid w:val="00A4159F"/>
    <w:rsid w:val="00A422A6"/>
    <w:rsid w:val="00A430AB"/>
    <w:rsid w:val="00A447BB"/>
    <w:rsid w:val="00A46138"/>
    <w:rsid w:val="00A46DD8"/>
    <w:rsid w:val="00A46DF9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F35"/>
    <w:rsid w:val="00A64647"/>
    <w:rsid w:val="00A660AA"/>
    <w:rsid w:val="00A6688E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868"/>
    <w:rsid w:val="00A764A6"/>
    <w:rsid w:val="00A81528"/>
    <w:rsid w:val="00A82424"/>
    <w:rsid w:val="00A82EE5"/>
    <w:rsid w:val="00A8420D"/>
    <w:rsid w:val="00A84280"/>
    <w:rsid w:val="00A8540D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675B"/>
    <w:rsid w:val="00AB1C46"/>
    <w:rsid w:val="00AB20C0"/>
    <w:rsid w:val="00AB56A3"/>
    <w:rsid w:val="00AB74A7"/>
    <w:rsid w:val="00AB7A7F"/>
    <w:rsid w:val="00AC3E1A"/>
    <w:rsid w:val="00AC407F"/>
    <w:rsid w:val="00AC51D8"/>
    <w:rsid w:val="00AC555E"/>
    <w:rsid w:val="00AC5F6A"/>
    <w:rsid w:val="00AC6099"/>
    <w:rsid w:val="00AC6B7D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6A72"/>
    <w:rsid w:val="00AD73B5"/>
    <w:rsid w:val="00AE0612"/>
    <w:rsid w:val="00AE067B"/>
    <w:rsid w:val="00AE1B18"/>
    <w:rsid w:val="00AE2649"/>
    <w:rsid w:val="00AE375D"/>
    <w:rsid w:val="00AE3BAA"/>
    <w:rsid w:val="00AE3BF0"/>
    <w:rsid w:val="00AE46A5"/>
    <w:rsid w:val="00AE4ABB"/>
    <w:rsid w:val="00AE4B1C"/>
    <w:rsid w:val="00AE7963"/>
    <w:rsid w:val="00AF159D"/>
    <w:rsid w:val="00AF1958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2EC3"/>
    <w:rsid w:val="00B159CC"/>
    <w:rsid w:val="00B1625F"/>
    <w:rsid w:val="00B1729C"/>
    <w:rsid w:val="00B17683"/>
    <w:rsid w:val="00B20ED3"/>
    <w:rsid w:val="00B25059"/>
    <w:rsid w:val="00B25961"/>
    <w:rsid w:val="00B259AA"/>
    <w:rsid w:val="00B261ED"/>
    <w:rsid w:val="00B2632A"/>
    <w:rsid w:val="00B277FA"/>
    <w:rsid w:val="00B31710"/>
    <w:rsid w:val="00B33AA6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55D9"/>
    <w:rsid w:val="00B57057"/>
    <w:rsid w:val="00B6019D"/>
    <w:rsid w:val="00B607B4"/>
    <w:rsid w:val="00B611ED"/>
    <w:rsid w:val="00B616F3"/>
    <w:rsid w:val="00B6207E"/>
    <w:rsid w:val="00B679AF"/>
    <w:rsid w:val="00B724FE"/>
    <w:rsid w:val="00B7337A"/>
    <w:rsid w:val="00B73E60"/>
    <w:rsid w:val="00B7443C"/>
    <w:rsid w:val="00B7454B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1AA2"/>
    <w:rsid w:val="00BA2B56"/>
    <w:rsid w:val="00BA4470"/>
    <w:rsid w:val="00BA48A9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536F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560"/>
    <w:rsid w:val="00C51981"/>
    <w:rsid w:val="00C53160"/>
    <w:rsid w:val="00C534F6"/>
    <w:rsid w:val="00C539C4"/>
    <w:rsid w:val="00C544E0"/>
    <w:rsid w:val="00C56972"/>
    <w:rsid w:val="00C5704E"/>
    <w:rsid w:val="00C57738"/>
    <w:rsid w:val="00C57EDB"/>
    <w:rsid w:val="00C57FE9"/>
    <w:rsid w:val="00C60CBB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706"/>
    <w:rsid w:val="00C800AD"/>
    <w:rsid w:val="00C80420"/>
    <w:rsid w:val="00C81E02"/>
    <w:rsid w:val="00C8214B"/>
    <w:rsid w:val="00C823AC"/>
    <w:rsid w:val="00C82560"/>
    <w:rsid w:val="00C83300"/>
    <w:rsid w:val="00C83972"/>
    <w:rsid w:val="00C852B2"/>
    <w:rsid w:val="00C8784D"/>
    <w:rsid w:val="00C91162"/>
    <w:rsid w:val="00C933A3"/>
    <w:rsid w:val="00C94546"/>
    <w:rsid w:val="00C94ACF"/>
    <w:rsid w:val="00C94EF6"/>
    <w:rsid w:val="00C952F0"/>
    <w:rsid w:val="00C956CC"/>
    <w:rsid w:val="00C969C3"/>
    <w:rsid w:val="00CA083D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819"/>
    <w:rsid w:val="00CC2EEE"/>
    <w:rsid w:val="00CC3F46"/>
    <w:rsid w:val="00CC472A"/>
    <w:rsid w:val="00CC609A"/>
    <w:rsid w:val="00CC712E"/>
    <w:rsid w:val="00CC753B"/>
    <w:rsid w:val="00CD31F3"/>
    <w:rsid w:val="00CD33D0"/>
    <w:rsid w:val="00CD39EA"/>
    <w:rsid w:val="00CD3D1C"/>
    <w:rsid w:val="00CD4A85"/>
    <w:rsid w:val="00CD568F"/>
    <w:rsid w:val="00CD6301"/>
    <w:rsid w:val="00CD72D2"/>
    <w:rsid w:val="00CD7FD1"/>
    <w:rsid w:val="00CE18CE"/>
    <w:rsid w:val="00CE3592"/>
    <w:rsid w:val="00CE623F"/>
    <w:rsid w:val="00CF08CB"/>
    <w:rsid w:val="00CF3FBA"/>
    <w:rsid w:val="00CF4E8D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1E75"/>
    <w:rsid w:val="00D125A1"/>
    <w:rsid w:val="00D126E5"/>
    <w:rsid w:val="00D142A7"/>
    <w:rsid w:val="00D1493A"/>
    <w:rsid w:val="00D14E45"/>
    <w:rsid w:val="00D154B8"/>
    <w:rsid w:val="00D154C7"/>
    <w:rsid w:val="00D1740B"/>
    <w:rsid w:val="00D20E33"/>
    <w:rsid w:val="00D21C64"/>
    <w:rsid w:val="00D21CDE"/>
    <w:rsid w:val="00D22489"/>
    <w:rsid w:val="00D22DA3"/>
    <w:rsid w:val="00D240BE"/>
    <w:rsid w:val="00D2535B"/>
    <w:rsid w:val="00D25B95"/>
    <w:rsid w:val="00D2745F"/>
    <w:rsid w:val="00D27740"/>
    <w:rsid w:val="00D32A58"/>
    <w:rsid w:val="00D32DB2"/>
    <w:rsid w:val="00D33B9E"/>
    <w:rsid w:val="00D350BA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A0D"/>
    <w:rsid w:val="00D46FFA"/>
    <w:rsid w:val="00D47E39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276"/>
    <w:rsid w:val="00D67A4D"/>
    <w:rsid w:val="00D706D9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2C21"/>
    <w:rsid w:val="00DA3282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FD1"/>
    <w:rsid w:val="00DC2178"/>
    <w:rsid w:val="00DC2705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4FDB"/>
    <w:rsid w:val="00DE7CFB"/>
    <w:rsid w:val="00DF021B"/>
    <w:rsid w:val="00DF2707"/>
    <w:rsid w:val="00DF2E75"/>
    <w:rsid w:val="00DF35D2"/>
    <w:rsid w:val="00DF422A"/>
    <w:rsid w:val="00DF754D"/>
    <w:rsid w:val="00E0053E"/>
    <w:rsid w:val="00E008AD"/>
    <w:rsid w:val="00E03383"/>
    <w:rsid w:val="00E0596F"/>
    <w:rsid w:val="00E07548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A2D"/>
    <w:rsid w:val="00E42B3C"/>
    <w:rsid w:val="00E43226"/>
    <w:rsid w:val="00E44C19"/>
    <w:rsid w:val="00E45697"/>
    <w:rsid w:val="00E45FA2"/>
    <w:rsid w:val="00E46802"/>
    <w:rsid w:val="00E46F50"/>
    <w:rsid w:val="00E50362"/>
    <w:rsid w:val="00E50379"/>
    <w:rsid w:val="00E526A9"/>
    <w:rsid w:val="00E5523A"/>
    <w:rsid w:val="00E56133"/>
    <w:rsid w:val="00E5771C"/>
    <w:rsid w:val="00E613ED"/>
    <w:rsid w:val="00E63185"/>
    <w:rsid w:val="00E64EFC"/>
    <w:rsid w:val="00E66411"/>
    <w:rsid w:val="00E72509"/>
    <w:rsid w:val="00E74926"/>
    <w:rsid w:val="00E74C01"/>
    <w:rsid w:val="00E74ED2"/>
    <w:rsid w:val="00E76091"/>
    <w:rsid w:val="00E76818"/>
    <w:rsid w:val="00E81745"/>
    <w:rsid w:val="00E82639"/>
    <w:rsid w:val="00E861FC"/>
    <w:rsid w:val="00E8783D"/>
    <w:rsid w:val="00E87B50"/>
    <w:rsid w:val="00E907B9"/>
    <w:rsid w:val="00E92ED4"/>
    <w:rsid w:val="00E9365F"/>
    <w:rsid w:val="00EA0EFB"/>
    <w:rsid w:val="00EA16F1"/>
    <w:rsid w:val="00EA1BDB"/>
    <w:rsid w:val="00EA2FD7"/>
    <w:rsid w:val="00EA3C0A"/>
    <w:rsid w:val="00EA3F5E"/>
    <w:rsid w:val="00EA41D7"/>
    <w:rsid w:val="00EA4DC4"/>
    <w:rsid w:val="00EA503D"/>
    <w:rsid w:val="00EA5F3C"/>
    <w:rsid w:val="00EA609D"/>
    <w:rsid w:val="00EA747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6504"/>
    <w:rsid w:val="00EF6B52"/>
    <w:rsid w:val="00F02078"/>
    <w:rsid w:val="00F024D5"/>
    <w:rsid w:val="00F02C1D"/>
    <w:rsid w:val="00F02D5C"/>
    <w:rsid w:val="00F036AA"/>
    <w:rsid w:val="00F0378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26B"/>
    <w:rsid w:val="00F239CE"/>
    <w:rsid w:val="00F24172"/>
    <w:rsid w:val="00F24B59"/>
    <w:rsid w:val="00F27358"/>
    <w:rsid w:val="00F30476"/>
    <w:rsid w:val="00F30CCB"/>
    <w:rsid w:val="00F31608"/>
    <w:rsid w:val="00F32D51"/>
    <w:rsid w:val="00F33CE8"/>
    <w:rsid w:val="00F34A67"/>
    <w:rsid w:val="00F359BF"/>
    <w:rsid w:val="00F35BBB"/>
    <w:rsid w:val="00F36C0B"/>
    <w:rsid w:val="00F37980"/>
    <w:rsid w:val="00F40165"/>
    <w:rsid w:val="00F4108D"/>
    <w:rsid w:val="00F45F2F"/>
    <w:rsid w:val="00F503C7"/>
    <w:rsid w:val="00F50820"/>
    <w:rsid w:val="00F50A39"/>
    <w:rsid w:val="00F53055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61F7"/>
    <w:rsid w:val="00F6706E"/>
    <w:rsid w:val="00F6781A"/>
    <w:rsid w:val="00F730DC"/>
    <w:rsid w:val="00F740FD"/>
    <w:rsid w:val="00F7422E"/>
    <w:rsid w:val="00F7503C"/>
    <w:rsid w:val="00F75B22"/>
    <w:rsid w:val="00F77834"/>
    <w:rsid w:val="00F801F8"/>
    <w:rsid w:val="00F80B1D"/>
    <w:rsid w:val="00F83DFE"/>
    <w:rsid w:val="00F84A1F"/>
    <w:rsid w:val="00F84ABF"/>
    <w:rsid w:val="00F92403"/>
    <w:rsid w:val="00F92DCE"/>
    <w:rsid w:val="00F96068"/>
    <w:rsid w:val="00FA00DF"/>
    <w:rsid w:val="00FA0806"/>
    <w:rsid w:val="00FA3BC0"/>
    <w:rsid w:val="00FA3EA5"/>
    <w:rsid w:val="00FA501C"/>
    <w:rsid w:val="00FA5133"/>
    <w:rsid w:val="00FB0065"/>
    <w:rsid w:val="00FB2538"/>
    <w:rsid w:val="00FB3811"/>
    <w:rsid w:val="00FB462E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FE5"/>
    <w:rsid w:val="00FC544C"/>
    <w:rsid w:val="00FC64E1"/>
    <w:rsid w:val="00FC7BBD"/>
    <w:rsid w:val="00FD01B2"/>
    <w:rsid w:val="00FD04EE"/>
    <w:rsid w:val="00FD075C"/>
    <w:rsid w:val="00FD2555"/>
    <w:rsid w:val="00FD4034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E61DF"/>
    <w:rsid w:val="00FF0426"/>
    <w:rsid w:val="00FF13A9"/>
    <w:rsid w:val="00FF3176"/>
    <w:rsid w:val="00FF3FD4"/>
    <w:rsid w:val="00FF4584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2023-06-20T12:52:00Z</dcterms:created>
  <dcterms:modified xsi:type="dcterms:W3CDTF">2023-06-20T17:35:00Z</dcterms:modified>
</cp:coreProperties>
</file>